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C5972" w:rsidTr="00FE7FC2">
        <w:trPr>
          <w:trHeight w:val="1710"/>
        </w:trPr>
        <w:tc>
          <w:tcPr>
            <w:tcW w:w="9576" w:type="dxa"/>
          </w:tcPr>
          <w:p w:rsidR="008C5972" w:rsidRDefault="008C5972" w:rsidP="00FE7F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5972" w:rsidRDefault="008C5972" w:rsidP="00FE7FC2"/>
          <w:p w:rsidR="0068478C" w:rsidRDefault="0068478C" w:rsidP="006847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 XIIth                                                                                         SUBJECT : MATHS</w:t>
            </w:r>
          </w:p>
          <w:p w:rsidR="008C5972" w:rsidRPr="004F1733" w:rsidRDefault="0068478C" w:rsidP="0068478C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DATE :                                                                                                     DPP NO. : </w:t>
            </w:r>
            <w:r w:rsidR="00583E8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2581"/>
      </w:tblGrid>
      <w:tr w:rsidR="008C5972" w:rsidTr="00FE7FC2">
        <w:trPr>
          <w:trHeight w:val="573"/>
        </w:trPr>
        <w:tc>
          <w:tcPr>
            <w:tcW w:w="0" w:type="auto"/>
          </w:tcPr>
          <w:p w:rsidR="008C5972" w:rsidRPr="002D1E6C" w:rsidRDefault="008C5972" w:rsidP="00663D5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 w:rsidR="0040228A" w:rsidRPr="0040228A">
              <w:rPr>
                <w:rFonts w:asciiTheme="majorHAnsi" w:hAnsiTheme="majorHAnsi"/>
                <w:b/>
                <w:sz w:val="24"/>
              </w:rPr>
              <w:t>MATRICES</w:t>
            </w:r>
          </w:p>
        </w:tc>
      </w:tr>
    </w:tbl>
    <w:p w:rsidR="008C5972" w:rsidRDefault="008C5972" w:rsidP="008C5972"/>
    <w:p w:rsidR="004F1893" w:rsidRDefault="004F1893" w:rsidP="004F1893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383178" w:rsidRDefault="00383178" w:rsidP="00C737D6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Pr="00830E2C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ij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</w:rPr>
              <m:t>m×n</m:t>
            </m:r>
          </m:sub>
        </m:sSub>
      </m:oMath>
      <w:r w:rsidRPr="00830E2C">
        <w:rPr>
          <w:rFonts w:ascii="Cambria Math" w:hAnsi="Cambria Math"/>
        </w:rPr>
        <w:t xml:space="preserve"> is a matrix of rank </w:t>
      </w:r>
      <m:oMath>
        <m:r>
          <w:rPr>
            <w:rFonts w:ascii="Cambria Math" w:hAnsi="Cambria Math"/>
          </w:rPr>
          <m:t>r</m:t>
        </m:r>
      </m:oMath>
      <w:r w:rsidRPr="00830E2C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B</m:t>
        </m:r>
      </m:oMath>
      <w:r w:rsidRPr="00830E2C">
        <w:rPr>
          <w:rFonts w:ascii="Cambria Math" w:hAnsi="Cambria Math"/>
        </w:rPr>
        <w:t xml:space="preserve"> is a square submatrix of order </w:t>
      </w:r>
      <m:oMath>
        <m:r>
          <w:rPr>
            <w:rFonts w:ascii="Cambria Math" w:hAnsi="Cambria Math"/>
          </w:rPr>
          <m:t>r+1,</m:t>
        </m:r>
      </m:oMath>
      <w:r w:rsidRPr="00830E2C">
        <w:rPr>
          <w:rFonts w:ascii="Cambria Math" w:hAnsi="Cambria Math"/>
        </w:rPr>
        <w:t xml:space="preserve"> then</w:t>
      </w:r>
    </w:p>
    <w:p w:rsidR="0098615E" w:rsidRPr="00830E2C" w:rsidRDefault="0098615E" w:rsidP="0098615E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B</m:t>
        </m:r>
      </m:oMath>
      <w:r w:rsidRPr="00830E2C">
        <w:rPr>
          <w:rFonts w:ascii="Cambria Math" w:hAnsi="Cambria Math" w:cs="Calibri"/>
        </w:rPr>
        <w:t xml:space="preserve"> is invertible</w:t>
      </w:r>
    </w:p>
    <w:p w:rsidR="0098615E" w:rsidRPr="00830E2C" w:rsidRDefault="0098615E" w:rsidP="0098615E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B</m:t>
        </m:r>
      </m:oMath>
      <w:r w:rsidRPr="00830E2C">
        <w:rPr>
          <w:rFonts w:ascii="Cambria Math" w:hAnsi="Cambria Math"/>
        </w:rPr>
        <w:t xml:space="preserve"> is not invertible</w:t>
      </w:r>
    </w:p>
    <w:p w:rsidR="0098615E" w:rsidRPr="00830E2C" w:rsidRDefault="0098615E" w:rsidP="0098615E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B</m:t>
        </m:r>
      </m:oMath>
      <w:r w:rsidRPr="00830E2C">
        <w:rPr>
          <w:rFonts w:ascii="Cambria Math" w:hAnsi="Cambria Math"/>
        </w:rPr>
        <w:t>may or may not be invertible</w:t>
      </w:r>
    </w:p>
    <w:p w:rsidR="0098615E" w:rsidRPr="00830E2C" w:rsidRDefault="0098615E" w:rsidP="0098615E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Pr="00A32310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</m:t>
        </m:r>
      </m:oMath>
      <w:r>
        <w:rPr>
          <w:rFonts w:ascii="Cambria Math" w:hAnsi="Cambria Math"/>
        </w:rPr>
        <w:t xml:space="preserve"> is square matrix, </w:t>
      </w:r>
      <m:oMath>
        <m:r>
          <w:rPr>
            <w:rFonts w:ascii="Cambria Math" w:hAnsi="Cambria Math"/>
          </w:rPr>
          <m:t>A’</m:t>
        </m:r>
      </m:oMath>
      <w:r>
        <w:rPr>
          <w:rFonts w:ascii="Cambria Math" w:hAnsi="Cambria Math"/>
        </w:rPr>
        <w:t xml:space="preserve">, is its transpose,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e>
        </m:d>
      </m:oMath>
      <w:r>
        <w:rPr>
          <w:rFonts w:ascii="Cambria Math" w:hAnsi="Cambria Math"/>
        </w:rPr>
        <w:t>is</w:t>
      </w:r>
    </w:p>
    <w:p w:rsidR="0098615E" w:rsidRPr="00A32310" w:rsidRDefault="0098615E" w:rsidP="0098615E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A symmetric matrix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A skew-symmetric matrix</w:t>
      </w:r>
    </w:p>
    <w:p w:rsidR="0098615E" w:rsidRPr="00A32310" w:rsidRDefault="0098615E" w:rsidP="0098615E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A unit matrix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An elementary matrix</w:t>
      </w:r>
    </w:p>
    <w:p w:rsidR="0068478C" w:rsidRDefault="0068478C" w:rsidP="0098615E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98615E" w:rsidRPr="00A32310" w:rsidRDefault="0098615E" w:rsidP="0098615E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Inverse of the matrix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1 -2</m:t>
                </m:r>
              </m:e>
              <m:e>
                <m:r>
                  <w:rPr>
                    <w:rFonts w:ascii="Cambria Math" w:hAnsi="Cambria Math"/>
                  </w:rPr>
                  <m:t>3       4</m:t>
                </m:r>
              </m:e>
            </m:eqArr>
          </m:e>
        </m:d>
      </m:oMath>
      <w:r>
        <w:rPr>
          <w:rFonts w:ascii="Cambria Math" w:hAnsi="Cambria Math"/>
        </w:rPr>
        <w:t>is</w:t>
      </w:r>
    </w:p>
    <w:p w:rsidR="0098615E" w:rsidRPr="00A32310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</m:m>
          </m:e>
        </m:d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10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Calibri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 w:cs="Calibri"/>
                    </w:rPr>
                    <m:t>4</m:t>
                  </m:r>
                </m:e>
                <m:e>
                  <m:r>
                    <w:rPr>
                      <w:rFonts w:ascii="Cambria Math" w:hAnsi="Cambria Math" w:cs="Calibri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-3</m:t>
                  </m:r>
                </m:e>
                <m:e>
                  <m:r>
                    <w:rPr>
                      <w:rFonts w:ascii="Cambria Math" w:hAnsi="Cambria Math" w:cs="Calibri"/>
                    </w:rPr>
                    <m:t>1</m:t>
                  </m:r>
                </m:e>
              </m:mr>
            </m:m>
          </m:e>
        </m:d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-3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10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Calibri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 w:cs="Calibri"/>
                    </w:rPr>
                    <m:t>4</m:t>
                  </m:r>
                </m:e>
                <m:e>
                  <m:r>
                    <w:rPr>
                      <w:rFonts w:ascii="Cambria Math" w:hAnsi="Cambria Math" w:cs="Calibri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-3</m:t>
                  </m:r>
                </m:e>
                <m:e>
                  <m:r>
                    <w:rPr>
                      <w:rFonts w:ascii="Cambria Math" w:hAnsi="Cambria Math" w:cs="Calibri"/>
                    </w:rPr>
                    <m:t>1</m:t>
                  </m:r>
                </m:e>
              </m:mr>
            </m:m>
          </m:e>
        </m:d>
      </m:oMath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Pr="00830E2C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4.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Let </w:t>
      </w:r>
      <m:oMath>
        <m:r>
          <w:rPr>
            <w:rFonts w:ascii="Cambria Math" w:hAnsi="Cambria Math"/>
          </w:rPr>
          <m:t>A</m:t>
        </m:r>
      </m:oMath>
      <w:r w:rsidRPr="00830E2C">
        <w:rPr>
          <w:rFonts w:ascii="Cambria Math" w:hAnsi="Cambria Math"/>
        </w:rPr>
        <w:t xml:space="preserve"> be a matrix of rank </w:t>
      </w:r>
      <m:oMath>
        <m:r>
          <w:rPr>
            <w:rFonts w:ascii="Cambria Math" w:hAnsi="Cambria Math"/>
          </w:rPr>
          <m:t>r.</m:t>
        </m:r>
      </m:oMath>
      <w:r w:rsidRPr="00830E2C">
        <w:rPr>
          <w:rFonts w:ascii="Cambria Math" w:hAnsi="Cambria Math"/>
        </w:rPr>
        <w:t>Then,</w:t>
      </w:r>
    </w:p>
    <w:p w:rsidR="0098615E" w:rsidRPr="00830E2C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 w:cs="Calibri"/>
          </w:rPr>
          <m:t xml:space="preserve">rank 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A</m:t>
                </m:r>
              </m:e>
              <m:sup>
                <m:r>
                  <w:rPr>
                    <w:rFonts w:ascii="Cambria Math" w:hAnsi="Cambria Math" w:cs="Calibri"/>
                  </w:rPr>
                  <m:t>T</m:t>
                </m:r>
              </m:sup>
            </m:sSup>
          </m:e>
        </m:d>
        <m:r>
          <w:rPr>
            <w:rFonts w:ascii="Cambria Math" w:hAnsi="Cambria Math" w:cs="Calibri"/>
          </w:rPr>
          <m:t>=r</m:t>
        </m:r>
      </m:oMath>
      <w:r w:rsidRPr="00830E2C">
        <w:rPr>
          <w:rFonts w:ascii="Cambria Math" w:hAnsi="Cambria Math" w:cs="Calibri"/>
          <w:i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 xml:space="preserve">rank </m:t>
        </m:r>
        <m:d>
          <m:dPr>
            <m:ctrlPr>
              <w:rPr>
                <w:rFonts w:ascii="Cambria Math" w:hAnsi="Cambria Math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T</m:t>
                </m:r>
              </m:sup>
            </m:sSup>
          </m:e>
        </m:d>
        <m:r>
          <m:rPr>
            <m:sty m:val="p"/>
          </m:rPr>
          <w:rPr>
            <w:rFonts w:ascii="Cambria Math" w:hAnsi="Cambria Math"/>
          </w:rPr>
          <m:t>&lt;</m:t>
        </m:r>
        <m:r>
          <w:rPr>
            <w:rFonts w:ascii="Cambria Math" w:hAnsi="Cambria Math"/>
          </w:rPr>
          <m:t>r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 xml:space="preserve">rank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T</m:t>
                </m:r>
              </m:sup>
            </m:sSup>
          </m:e>
        </m:d>
        <m:r>
          <w:rPr>
            <w:rFonts w:ascii="Cambria Math" w:hAnsi="Cambria Math"/>
          </w:rPr>
          <m:t>&gt;r</m:t>
        </m:r>
      </m:oMath>
      <w:r w:rsidRPr="00830E2C">
        <w:rPr>
          <w:rFonts w:ascii="Cambria Math" w:hAnsi="Cambria Math"/>
          <w:i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adjoint matrix of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-3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-3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 is</w:t>
      </w:r>
    </w:p>
    <w:p w:rsidR="0098615E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8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6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-4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-3</m:t>
                  </m:r>
                </m:e>
              </m:mr>
            </m:m>
          </m:e>
        </m:d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11</m:t>
                  </m:r>
                </m:e>
                <m:e>
                  <m:r>
                    <w:rPr>
                      <w:rFonts w:ascii="Cambria Math" w:hAnsi="Cambria Math"/>
                    </w:rPr>
                    <m:t>9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8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6</m:t>
                  </m:r>
                </m:e>
                <m:e>
                  <m:r>
                    <w:rPr>
                      <w:rFonts w:ascii="Cambria Math" w:hAnsi="Cambria Math"/>
                    </w:rPr>
                    <m:t>9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-3</m:t>
                  </m:r>
                </m:e>
              </m:mr>
            </m:m>
          </m:e>
        </m:d>
      </m:oMath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Pr="00830E2C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6.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a matrix </w:t>
      </w:r>
      <m:oMath>
        <m:r>
          <w:rPr>
            <w:rFonts w:ascii="Cambria Math" w:hAnsi="Cambria Math"/>
          </w:rPr>
          <m:t>A</m:t>
        </m:r>
      </m:oMath>
      <w:r w:rsidRPr="00830E2C">
        <w:rPr>
          <w:rFonts w:ascii="Cambria Math" w:hAnsi="Cambria Math"/>
        </w:rPr>
        <w:t xml:space="preserve"> is such that </w:t>
      </w:r>
      <m:oMath>
        <m:r>
          <w:rPr>
            <w:rFonts w:ascii="Cambria Math" w:hAnsi="Cambria Math"/>
          </w:rPr>
          <m:t xml:space="preserve">3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 xml:space="preserve">+2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+5 A+I=0,</m:t>
        </m:r>
      </m:oMath>
      <w:r w:rsidRPr="00830E2C">
        <w:rPr>
          <w:rFonts w:ascii="Cambria Math" w:hAnsi="Cambria Math"/>
        </w:rPr>
        <w:t xml:space="preserve"> then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</m:oMath>
      <w:r w:rsidRPr="00830E2C">
        <w:rPr>
          <w:rFonts w:ascii="Cambria Math" w:hAnsi="Cambria Math"/>
        </w:rPr>
        <w:t xml:space="preserve"> is equal to</w:t>
      </w:r>
    </w:p>
    <w:p w:rsidR="0098615E" w:rsidRPr="00830E2C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 xml:space="preserve">-(3 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A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+2 A+5)</m:t>
        </m:r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 xml:space="preserve">3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 A+5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 xml:space="preserve">3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 A-5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Pr="00830E2C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7.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Let </w:t>
      </w:r>
      <m:oMath>
        <m:r>
          <w:rPr>
            <w:rFonts w:ascii="Cambria Math" w:hAnsi="Cambria Math"/>
          </w:rPr>
          <m:t>A=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ij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</w:rPr>
              <m:t>n×n</m:t>
            </m:r>
          </m:sub>
        </m:sSub>
      </m:oMath>
      <w:r w:rsidRPr="00830E2C">
        <w:rPr>
          <w:rFonts w:ascii="Cambria Math" w:hAnsi="Cambria Math"/>
        </w:rPr>
        <w:t xml:space="preserve"> be a square matrix, and let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 w:rsidRPr="00830E2C">
        <w:rPr>
          <w:rFonts w:ascii="Cambria Math" w:hAnsi="Cambria Math"/>
        </w:rPr>
        <w:t xml:space="preserve"> be cofactor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 w:rsidRPr="00830E2C">
        <w:rPr>
          <w:rFonts w:ascii="Cambria Math" w:hAnsi="Cambria Math"/>
        </w:rPr>
        <w:t xml:space="preserve"> in </w:t>
      </w:r>
      <m:oMath>
        <m:r>
          <w:rPr>
            <w:rFonts w:ascii="Cambria Math" w:hAnsi="Cambria Math"/>
          </w:rPr>
          <m:t>A.</m:t>
        </m:r>
      </m:oMath>
      <w:r w:rsidRPr="00830E2C">
        <w:rPr>
          <w:rFonts w:ascii="Cambria Math" w:hAnsi="Cambria Math"/>
        </w:rPr>
        <w:t>If</w:t>
      </w:r>
      <m:oMath>
        <m:r>
          <w:rPr>
            <w:rFonts w:ascii="Cambria Math" w:hAnsi="Cambria Math"/>
          </w:rPr>
          <m:t>C=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</w:rPr>
                  <m:t>ij</m:t>
                </m:r>
              </m:sub>
            </m:sSub>
          </m:e>
        </m:d>
        <m:r>
          <w:rPr>
            <w:rFonts w:ascii="Cambria Math" w:hAnsi="Cambria Math"/>
          </w:rPr>
          <m:t>,</m:t>
        </m:r>
      </m:oMath>
      <w:r w:rsidRPr="00830E2C">
        <w:rPr>
          <w:rFonts w:ascii="Cambria Math" w:hAnsi="Cambria Math"/>
        </w:rPr>
        <w:t xml:space="preserve"> then</w:t>
      </w:r>
    </w:p>
    <w:p w:rsidR="0098615E" w:rsidRPr="00830E2C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|"/>
            <m:endChr m:val="|"/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C</m:t>
            </m:r>
          </m:e>
        </m:d>
        <m:r>
          <w:rPr>
            <w:rFonts w:ascii="Cambria Math" w:hAnsi="Cambria Math" w:cs="Calibri"/>
          </w:rPr>
          <m:t>=|A|</m:t>
        </m:r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C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</m:t>
                </m:r>
              </m:e>
            </m:d>
          </m:e>
          <m:sup>
            <m:r>
              <w:rPr>
                <w:rFonts w:ascii="Cambria Math" w:hAnsi="Cambria Math"/>
              </w:rPr>
              <m:t>n-1</m:t>
            </m:r>
          </m:sup>
        </m:sSup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C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</m:t>
                </m:r>
              </m:e>
            </m:d>
          </m:e>
          <m:sup>
            <m:r>
              <w:rPr>
                <w:rFonts w:ascii="Cambria Math" w:hAnsi="Cambria Math"/>
              </w:rPr>
              <m:t>n-2</m:t>
            </m:r>
          </m:sup>
        </m:sSup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68478C" w:rsidRDefault="0068478C" w:rsidP="0098615E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98615E" w:rsidRPr="00A32310" w:rsidRDefault="0098615E" w:rsidP="0098615E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system of equations </w:t>
      </w:r>
      <m:oMath>
        <m:r>
          <w:rPr>
            <w:rFonts w:ascii="Cambria Math" w:hAnsi="Cambria Math"/>
          </w:rPr>
          <m:t xml:space="preserve">x+y+z=0, 2x+3y+z=0 </m:t>
        </m:r>
      </m:oMath>
      <w:r w:rsidRPr="00C67E81">
        <w:rPr>
          <w:rFonts w:ascii="Cambria Math" w:hAnsi="Cambria Math"/>
        </w:rPr>
        <w:t>and</w:t>
      </w:r>
      <m:oMath>
        <m:r>
          <w:rPr>
            <w:rFonts w:ascii="Cambria Math" w:hAnsi="Cambria Math"/>
          </w:rPr>
          <m:t xml:space="preserve"> x=2y=0 </m:t>
        </m:r>
      </m:oMath>
      <w:r w:rsidRPr="00C67E81">
        <w:rPr>
          <w:rFonts w:ascii="Cambria Math" w:hAnsi="Cambria Math"/>
        </w:rPr>
        <w:t>has</w:t>
      </w:r>
    </w:p>
    <w:p w:rsidR="0098615E" w:rsidRPr="00A32310" w:rsidRDefault="0098615E" w:rsidP="0098615E">
      <w:pPr>
        <w:tabs>
          <w:tab w:val="left" w:pos="412"/>
          <w:tab w:val="left" w:pos="640"/>
          <w:tab w:val="left" w:pos="4890"/>
          <w:tab w:val="left" w:pos="5118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A unique solution; </w:t>
      </w:r>
      <m:oMath>
        <m:r>
          <w:rPr>
            <w:rFonts w:ascii="Cambria Math" w:hAnsi="Cambria Math"/>
          </w:rPr>
          <m:t>x=0, y=0, z=0</m:t>
        </m:r>
      </m:oMath>
      <w:r w:rsidRPr="0065436A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Infinite solutions</w:t>
      </w:r>
    </w:p>
    <w:p w:rsidR="0098615E" w:rsidRPr="00A32310" w:rsidRDefault="0098615E" w:rsidP="0098615E">
      <w:pPr>
        <w:tabs>
          <w:tab w:val="left" w:pos="412"/>
          <w:tab w:val="left" w:pos="640"/>
          <w:tab w:val="left" w:pos="4890"/>
          <w:tab w:val="left" w:pos="5118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 solutions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Finite number of non-zero solutions</w:t>
      </w: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lastRenderedPageBreak/>
        <w:t>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2X-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7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</m:m>
          </m:e>
        </m:d>
        <m:r>
          <w:rPr>
            <w:rFonts w:ascii="Cambria Math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, then </w:t>
      </w:r>
      <m:oMath>
        <m:r>
          <w:rPr>
            <w:rFonts w:ascii="Cambria Math" w:hAnsi="Cambria Math"/>
          </w:rPr>
          <m:t>X</m:t>
        </m:r>
      </m:oMath>
      <w:r>
        <w:rPr>
          <w:rFonts w:ascii="Cambria Math" w:hAnsi="Cambria Math"/>
        </w:rPr>
        <w:t xml:space="preserve"> is equal to</w:t>
      </w:r>
    </w:p>
    <w:p w:rsidR="0098615E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7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</m:m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7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</m:m>
          </m:e>
        </m:d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7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these</w:t>
      </w: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Pr="00830E2C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10.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Let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-5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 w:rsidRPr="00830E2C">
        <w:rPr>
          <w:rFonts w:ascii="Cambria Math" w:hAnsi="Cambria Math"/>
        </w:rPr>
        <w:t xml:space="preserve"> and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hAnsi="Cambria Math"/>
          </w:rPr>
          <m:t>=xA+yI,</m:t>
        </m:r>
      </m:oMath>
      <w:r w:rsidRPr="00830E2C">
        <w:rPr>
          <w:rFonts w:ascii="Cambria Math" w:hAnsi="Cambria Math"/>
        </w:rPr>
        <w:t xml:space="preserve"> then the values of </w:t>
      </w:r>
      <m:oMath>
        <m:r>
          <w:rPr>
            <w:rFonts w:ascii="Cambria Math" w:hAnsi="Cambria Math"/>
          </w:rPr>
          <m:t>x</m:t>
        </m:r>
      </m:oMath>
      <w:r w:rsidRPr="00830E2C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y</m:t>
        </m:r>
      </m:oMath>
      <w:r w:rsidRPr="00830E2C">
        <w:rPr>
          <w:rFonts w:ascii="Cambria Math" w:hAnsi="Cambria Math"/>
        </w:rPr>
        <w:t xml:space="preserve"> are</w:t>
      </w:r>
    </w:p>
    <w:p w:rsidR="0098615E" w:rsidRPr="00830E2C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x=-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11</m:t>
            </m:r>
          </m:den>
        </m:f>
        <m:r>
          <w:rPr>
            <w:rFonts w:ascii="Cambria Math" w:hAnsi="Cambria Math" w:cs="Calibri"/>
          </w:rPr>
          <m:t>,y=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2</m:t>
            </m:r>
          </m:num>
          <m:den>
            <m:r>
              <w:rPr>
                <w:rFonts w:ascii="Cambria Math" w:hAnsi="Cambria Math" w:cs="Calibri"/>
              </w:rPr>
              <m:t>11</m:t>
            </m:r>
          </m:den>
        </m:f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  <m:r>
          <w:rPr>
            <w:rFonts w:ascii="Cambria Math" w:hAnsi="Cambria Math"/>
          </w:rPr>
          <m:t>,y=-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  <m:r>
          <w:rPr>
            <w:rFonts w:ascii="Cambria Math" w:hAnsi="Cambria Math"/>
          </w:rPr>
          <m:t>,y=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  <m:r>
          <w:rPr>
            <w:rFonts w:ascii="Cambria Math" w:hAnsi="Cambria Math"/>
          </w:rPr>
          <m:t>,y=-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Pr="00A32310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Let </w:t>
      </w:r>
      <m:oMath>
        <m:r>
          <w:rPr>
            <w:rFonts w:ascii="Cambria Math" w:hAnsi="Cambria Math"/>
          </w:rPr>
          <m:t>A</m:t>
        </m:r>
      </m:oMath>
      <w:r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B</m:t>
        </m:r>
      </m:oMath>
      <w:r>
        <w:rPr>
          <w:rFonts w:ascii="Cambria Math" w:hAnsi="Cambria Math"/>
        </w:rPr>
        <w:t xml:space="preserve"> be two symmetric matrices of same order. Then, the matrix </w:t>
      </w:r>
      <m:oMath>
        <m:r>
          <w:rPr>
            <w:rFonts w:ascii="Cambria Math" w:hAnsi="Cambria Math"/>
          </w:rPr>
          <m:t>AB-BA</m:t>
        </m:r>
      </m:oMath>
      <w:r>
        <w:rPr>
          <w:rFonts w:ascii="Cambria Math" w:hAnsi="Cambria Math"/>
        </w:rPr>
        <w:t xml:space="preserve"> is</w:t>
      </w:r>
    </w:p>
    <w:p w:rsidR="0098615E" w:rsidRPr="00A32310" w:rsidRDefault="0098615E" w:rsidP="0098615E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A symmetric matrix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 A skew-symmetric matrix</w:t>
      </w:r>
    </w:p>
    <w:p w:rsidR="0098615E" w:rsidRPr="00A32310" w:rsidRDefault="0098615E" w:rsidP="0098615E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A null matrix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The identity matrix</w:t>
      </w: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Pr="00830E2C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12.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mr>
              <m:m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e>
                <m:e>
                  <m:r>
                    <w:rPr>
                      <w:rFonts w:ascii="Cambria Math" w:hAnsi="Cambria Math"/>
                    </w:rPr>
                    <m:t>4y</m:t>
                  </m:r>
                </m:e>
              </m:mr>
            </m:m>
          </m:e>
        </m:d>
        <m:r>
          <w:rPr>
            <w:rFonts w:ascii="Cambria Math" w:hAnsi="Cambria Math"/>
          </w:rPr>
          <m:t>a,B=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-3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 w:rsidRPr="00830E2C">
        <w:rPr>
          <w:rFonts w:ascii="Cambria Math" w:hAnsi="Cambria Math"/>
        </w:rPr>
        <w:t xml:space="preserve"> and adj </w:t>
      </w:r>
      <m:oMath>
        <m:r>
          <w:rPr>
            <w:rFonts w:ascii="Cambria Math" w:hAnsi="Cambria Math"/>
          </w:rPr>
          <m:t>A+B=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</w:rPr>
          <m:t>,</m:t>
        </m:r>
      </m:oMath>
      <w:r w:rsidRPr="00830E2C">
        <w:rPr>
          <w:rFonts w:ascii="Cambria Math" w:hAnsi="Cambria Math"/>
        </w:rPr>
        <w:t xml:space="preserve"> then the values of </w:t>
      </w:r>
      <m:oMath>
        <m:r>
          <w:rPr>
            <w:rFonts w:ascii="Cambria Math" w:hAnsi="Cambria Math"/>
          </w:rPr>
          <m:t>x</m:t>
        </m:r>
      </m:oMath>
      <w:r w:rsidRPr="00830E2C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y</m:t>
        </m:r>
      </m:oMath>
      <w:r w:rsidRPr="00830E2C">
        <w:rPr>
          <w:rFonts w:ascii="Cambria Math" w:hAnsi="Cambria Math"/>
        </w:rPr>
        <w:t xml:space="preserve"> are respectively</w:t>
      </w:r>
    </w:p>
    <w:p w:rsidR="0098615E" w:rsidRPr="00830E2C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(1, 1)</m:t>
        </m:r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(-1, 1)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(1, 0)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Let </w:t>
      </w:r>
      <m:oMath>
        <m:r>
          <w:rPr>
            <w:rFonts w:ascii="Cambria Math" w:hAnsi="Cambria Math"/>
          </w:rPr>
          <m:t>p</m:t>
        </m:r>
      </m:oMath>
      <w:r>
        <w:rPr>
          <w:rFonts w:ascii="Cambria Math" w:hAnsi="Cambria Math"/>
        </w:rPr>
        <w:t xml:space="preserve"> is a non-singular matrix such that </w:t>
      </w:r>
      <m:oMath>
        <m:r>
          <w:rPr>
            <w:rFonts w:ascii="Cambria Math" w:hAnsi="Cambria Math"/>
          </w:rPr>
          <m:t>1+p+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p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+...+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p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=O</m:t>
        </m:r>
      </m:oMath>
      <w:r>
        <w:rPr>
          <w:rFonts w:ascii="Cambria Math" w:hAnsi="Cambria Math"/>
        </w:rPr>
        <w:t xml:space="preserve"> (</w:t>
      </w:r>
      <m:oMath>
        <m:r>
          <w:rPr>
            <w:rFonts w:ascii="Cambria Math" w:hAnsi="Cambria Math"/>
          </w:rPr>
          <m:t>O</m:t>
        </m:r>
      </m:oMath>
      <w:r>
        <w:rPr>
          <w:rFonts w:ascii="Cambria Math" w:hAnsi="Cambria Math"/>
        </w:rPr>
        <w:t xml:space="preserve"> denotes the null matrix), then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p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</m:oMath>
      <w:r>
        <w:rPr>
          <w:rFonts w:ascii="Cambria Math" w:hAnsi="Cambria Math"/>
        </w:rPr>
        <w:t xml:space="preserve"> is </w:t>
      </w:r>
    </w:p>
    <w:p w:rsidR="0098615E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p</m:t>
            </m:r>
          </m:e>
          <m:sup>
            <m:r>
              <w:rPr>
                <w:rFonts w:ascii="Cambria Math" w:hAnsi="Cambria Math" w:cs="Calibri"/>
              </w:rPr>
              <m:t>n</m:t>
            </m:r>
          </m:sup>
        </m:sSup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p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-(1+p+...+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p</m:t>
            </m:r>
          </m:e>
          <m:sup>
            <m:r>
              <w:rPr>
                <w:rFonts w:ascii="Cambria Math" w:hAnsi="Cambria Math" w:cs="Calibri"/>
              </w:rPr>
              <m:t>n</m:t>
            </m:r>
          </m:sup>
        </m:sSup>
        <m:r>
          <w:rPr>
            <w:rFonts w:ascii="Cambria Math" w:hAnsi="Cambria Math" w:cs="Calibri"/>
          </w:rPr>
          <m:t>)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these</w:t>
      </w: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mr>
              <m:mr>
                <m:e>
                  <m:r>
                    <m:rPr>
                      <m:scr m:val="script"/>
                    </m:rPr>
                    <w:rPr>
                      <w:rFonts w:ascii="Cambria Math" w:hAnsi="Cambria Math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40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e>
                  <m:r>
                    <w:rPr>
                      <w:rFonts w:ascii="Cambria Math" w:hAnsi="Cambria Math"/>
                    </w:rPr>
                    <m:t>-5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-5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</w:rPr>
                    <m:t>13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e>
                  <m:r>
                    <w:rPr>
                      <w:rFonts w:ascii="Cambria Math" w:hAnsi="Cambria Math"/>
                    </w:rPr>
                    <m:t>-4</m:t>
                  </m:r>
                </m:e>
                <m:e>
                  <m:r>
                    <w:rPr>
                      <w:rFonts w:ascii="Cambria Math" w:hAnsi="Cambria Math"/>
                    </w:rPr>
                    <m:t>6</m:t>
                  </m:r>
                </m:e>
              </m:mr>
            </m:m>
          </m:e>
        </m:d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, then the value of </w:t>
      </w:r>
      <m:oMath>
        <m:r>
          <w:rPr>
            <w:rFonts w:ascii="Cambria Math" w:hAnsi="Cambria Math"/>
          </w:rPr>
          <m:t>x+y+</m:t>
        </m:r>
        <m:r>
          <m:rPr>
            <m:scr m:val="script"/>
          </m:rPr>
          <w:rPr>
            <w:rFonts w:ascii="Cambria Math" w:hAnsi="Cambria Math"/>
          </w:rPr>
          <m:t>z</m:t>
        </m:r>
      </m:oMath>
      <w:r>
        <w:rPr>
          <w:rFonts w:ascii="Cambria Math" w:hAnsi="Cambria Math"/>
        </w:rPr>
        <w:t xml:space="preserve"> is</w:t>
      </w:r>
    </w:p>
    <w:p w:rsidR="0098615E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3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0</w:t>
      </w:r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</w:t>
      </w: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matrix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 is the matrix reflection in the line</w:t>
      </w:r>
    </w:p>
    <w:p w:rsidR="0098615E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x=1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x+y=1</m:t>
        </m:r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y=1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x=y</m:t>
        </m:r>
      </m:oMath>
    </w:p>
    <w:p w:rsidR="0068478C" w:rsidRDefault="0068478C" w:rsidP="0098615E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98615E" w:rsidRPr="00A32310" w:rsidRDefault="0098615E" w:rsidP="0098615E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        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tan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</m:func>
              </m:e>
              <m:e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tan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</m:func>
                <m:r>
                  <w:rPr>
                    <w:rFonts w:ascii="Cambria Math" w:hAnsi="Cambria Math"/>
                  </w:rPr>
                  <m:t xml:space="preserve">            1</m:t>
                </m:r>
              </m:e>
            </m:eqArr>
          </m:e>
        </m:d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eqArr>
                  <m:eqArrPr>
                    <m:ctrlPr>
                      <w:rPr>
                        <w:rFonts w:ascii="Cambria Math" w:hAnsi="Cambria Math"/>
                        <w:i/>
                      </w:rPr>
                    </m:ctrlPr>
                  </m:eqArrPr>
                  <m:e>
                    <m:r>
                      <w:rPr>
                        <w:rFonts w:ascii="Cambria Math" w:hAnsi="Cambria Math"/>
                      </w:rPr>
                      <m:t xml:space="preserve">  1        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tan</m:t>
                        </m:r>
                      </m:fName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func>
                  </m:e>
                  <m:e>
                    <m:r>
                      <w:rPr>
                        <w:rFonts w:ascii="Cambria Math" w:hAnsi="Cambria Math"/>
                      </w:rPr>
                      <m:t>-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tan</m:t>
                        </m:r>
                      </m:fName>
                      <m:e>
                        <m:r>
                          <w:rPr>
                            <w:rFonts w:ascii="Cambria Math" w:hAnsi="Cambria Math"/>
                          </w:rPr>
                          <m:t>θ</m:t>
                        </m:r>
                      </m:e>
                    </m:func>
                    <m:r>
                      <w:rPr>
                        <w:rFonts w:ascii="Cambria Math" w:hAnsi="Cambria Math"/>
                      </w:rPr>
                      <m:t xml:space="preserve">          1</m:t>
                    </m:r>
                  </m:e>
                </m:eqArr>
              </m:e>
            </m:d>
          </m:e>
          <m:sup>
            <m:r>
              <w:rPr>
                <w:rFonts w:ascii="Cambria Math" w:hAnsi="Cambria Math"/>
              </w:rPr>
              <m:t>-1</m:t>
            </m:r>
          </m:sup>
        </m:sSup>
      </m:oMath>
      <w:r>
        <w:rPr>
          <w:rFonts w:ascii="Cambria Math" w:hAnsi="Cambria Math"/>
        </w:rPr>
        <w:t>=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a   -b</m:t>
                </m:r>
              </m:e>
              <m:e>
                <m:r>
                  <w:rPr>
                    <w:rFonts w:ascii="Cambria Math" w:hAnsi="Cambria Math"/>
                  </w:rPr>
                  <m:t>b         a</m:t>
                </m:r>
              </m:e>
            </m:eqArr>
          </m:e>
        </m:d>
        <m:r>
          <w:rPr>
            <w:rFonts w:ascii="Cambria Math" w:hAnsi="Cambria Math"/>
          </w:rPr>
          <m:t xml:space="preserve">, </m:t>
        </m:r>
        <m:r>
          <m:rPr>
            <m:sty m:val="p"/>
          </m:rPr>
          <w:rPr>
            <w:rFonts w:ascii="Cambria Math" w:hAnsi="Cambria Math"/>
          </w:rPr>
          <m:t>then</m:t>
        </m:r>
      </m:oMath>
    </w:p>
    <w:p w:rsidR="0098615E" w:rsidRPr="00A32310" w:rsidRDefault="0098615E" w:rsidP="0098615E">
      <w:pPr>
        <w:tabs>
          <w:tab w:val="left" w:pos="412"/>
          <w:tab w:val="left" w:pos="640"/>
          <w:tab w:val="left" w:pos="4890"/>
          <w:tab w:val="left" w:pos="5118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a=1, b=1</m:t>
        </m:r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a=</m:t>
        </m:r>
      </m:oMath>
      <w:r>
        <w:rPr>
          <w:rFonts w:ascii="Cambria Math" w:hAnsi="Cambria Math" w:cs="Calibri"/>
        </w:rPr>
        <w:t>sin</w:t>
      </w:r>
      <m:oMath>
        <m:r>
          <w:rPr>
            <w:rFonts w:ascii="Cambria Math" w:hAnsi="Cambria Math" w:cs="Calibri"/>
          </w:rPr>
          <m:t xml:space="preserve"> 2θ, b=</m:t>
        </m:r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cos</m:t>
            </m:r>
          </m:fName>
          <m:e>
            <m:r>
              <w:rPr>
                <w:rFonts w:ascii="Cambria Math" w:hAnsi="Cambria Math" w:cs="Calibri"/>
              </w:rPr>
              <m:t>2θ</m:t>
            </m:r>
          </m:e>
        </m:func>
      </m:oMath>
    </w:p>
    <w:p w:rsidR="0098615E" w:rsidRPr="00A32310" w:rsidRDefault="0098615E" w:rsidP="0098615E">
      <w:pPr>
        <w:tabs>
          <w:tab w:val="left" w:pos="412"/>
          <w:tab w:val="left" w:pos="640"/>
          <w:tab w:val="left" w:pos="4890"/>
          <w:tab w:val="left" w:pos="5118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a=</m:t>
        </m:r>
      </m:oMath>
      <w:r>
        <w:rPr>
          <w:rFonts w:ascii="Cambria Math" w:hAnsi="Cambria Math"/>
        </w:rPr>
        <w:t>cos2</w:t>
      </w:r>
      <m:oMath>
        <m:r>
          <w:rPr>
            <w:rFonts w:ascii="Cambria Math" w:hAnsi="Cambria Math"/>
          </w:rPr>
          <m:t>θ, b=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2θ</m:t>
            </m:r>
          </m:e>
        </m:func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None of the above</w:t>
      </w: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, then </w:t>
      </w:r>
      <m:oMath>
        <m:r>
          <m:rPr>
            <m:sty m:val="p"/>
          </m:rPr>
          <w:rPr>
            <w:rFonts w:ascii="Cambria Math" w:hAnsi="Cambria Math"/>
          </w:rPr>
          <m:t>adj</m:t>
        </m:r>
        <m:r>
          <w:rPr>
            <w:rFonts w:ascii="Cambria Math" w:hAnsi="Cambria Math"/>
          </w:rPr>
          <m:t xml:space="preserve"> A</m:t>
        </m:r>
      </m:oMath>
      <w:r>
        <w:rPr>
          <w:rFonts w:ascii="Cambria Math" w:hAnsi="Cambria Math"/>
        </w:rPr>
        <w:t xml:space="preserve"> is equal to</w:t>
      </w:r>
    </w:p>
    <w:p w:rsidR="0098615E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3A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</m:oMath>
    </w:p>
    <w:p w:rsidR="0068478C" w:rsidRDefault="0068478C" w:rsidP="0098615E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98615E" w:rsidRPr="00A32310" w:rsidRDefault="0098615E" w:rsidP="0098615E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Let the homogeneous system of linear equations </w:t>
      </w:r>
      <m:oMath>
        <m:r>
          <w:rPr>
            <w:rFonts w:ascii="Cambria Math" w:hAnsi="Cambria Math"/>
          </w:rPr>
          <m:t xml:space="preserve">px+y+z=0, x+qy+z=0, </m:t>
        </m:r>
      </m:oMath>
      <w:r w:rsidRPr="00C67E81">
        <w:rPr>
          <w:rFonts w:ascii="Cambria Math" w:hAnsi="Cambria Math"/>
        </w:rPr>
        <w:t>and</w:t>
      </w:r>
      <m:oMath>
        <m:r>
          <w:rPr>
            <w:rFonts w:ascii="Cambria Math" w:hAnsi="Cambria Math"/>
          </w:rPr>
          <m:t xml:space="preserve"> x+y+rz=0, </m:t>
        </m:r>
      </m:oMath>
      <w:r w:rsidRPr="00C67E81">
        <w:rPr>
          <w:rFonts w:ascii="Cambria Math" w:hAnsi="Cambria Math"/>
        </w:rPr>
        <w:t>where</w:t>
      </w:r>
      <m:oMath>
        <m:r>
          <w:rPr>
            <w:rFonts w:ascii="Cambria Math" w:hAnsi="Cambria Math"/>
          </w:rPr>
          <m:t xml:space="preserve"> p,q, r≠1,</m:t>
        </m:r>
      </m:oMath>
      <w:r>
        <w:rPr>
          <w:rFonts w:ascii="Cambria Math" w:hAnsi="Cambria Math"/>
        </w:rPr>
        <w:t xml:space="preserve"> have a non-zero solution, then the value of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1-p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1-q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1-r</m:t>
            </m:r>
          </m:den>
        </m:f>
      </m:oMath>
      <w:r>
        <w:rPr>
          <w:rFonts w:ascii="Cambria Math" w:hAnsi="Cambria Math"/>
        </w:rPr>
        <w:t>is</w:t>
      </w:r>
    </w:p>
    <w:p w:rsidR="0098615E" w:rsidRPr="00A32310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-1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2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</w:t>
      </w: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8615E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lastRenderedPageBreak/>
        <w:t>19.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tan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θ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den>
                      </m:f>
                    </m:e>
                  </m:func>
                </m:e>
              </m:mr>
              <m:mr>
                <m:e>
                  <m:r>
                    <w:rPr>
                      <w:rFonts w:ascii="Cambria Math" w:hAnsi="Cambria Math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tan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θ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den>
                      </m:f>
                    </m:e>
                  </m:func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and </w:t>
      </w:r>
      <m:oMath>
        <m:r>
          <w:rPr>
            <w:rFonts w:ascii="Cambria Math" w:hAnsi="Cambria Math"/>
          </w:rPr>
          <m:t>AB=I</m:t>
        </m:r>
      </m:oMath>
      <w:r>
        <w:rPr>
          <w:rFonts w:ascii="Cambria Math" w:hAnsi="Cambria Math"/>
        </w:rPr>
        <w:t xml:space="preserve">, then </w:t>
      </w:r>
      <m:oMath>
        <m:r>
          <w:rPr>
            <w:rFonts w:ascii="Cambria Math" w:hAnsi="Cambria Math"/>
          </w:rPr>
          <m:t>B</m:t>
        </m:r>
      </m:oMath>
      <w:r>
        <w:rPr>
          <w:rFonts w:ascii="Cambria Math" w:hAnsi="Cambria Math"/>
        </w:rPr>
        <w:t xml:space="preserve"> is equal to</w:t>
      </w:r>
    </w:p>
    <w:p w:rsidR="0098615E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cos</m:t>
                </m:r>
                <m:ctrlPr>
                  <w:rPr>
                    <w:rFonts w:ascii="Cambria Math" w:hAnsi="Cambria Math" w:cs="Calibri"/>
                  </w:rPr>
                </m:ctrlP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fName>
          <m:e>
            <m:f>
              <m:fPr>
                <m:ctrlPr>
                  <w:rPr>
                    <w:rFonts w:ascii="Cambria Math" w:hAnsi="Cambria Math" w:cs="Calibri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θ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2</m:t>
                </m:r>
              </m:den>
            </m:f>
            <m:r>
              <m:rPr>
                <m:sty m:val="p"/>
              </m:rPr>
              <w:rPr>
                <w:rFonts w:ascii="Cambria Math" w:hAnsi="Cambria Math" w:cs="Calibri"/>
              </w:rPr>
              <m:t>∙</m:t>
            </m:r>
            <m:r>
              <w:rPr>
                <w:rFonts w:ascii="Cambria Math" w:hAnsi="Cambria Math" w:cs="Calibri"/>
              </w:rPr>
              <m:t>A</m:t>
            </m:r>
          </m:e>
        </m:func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fNam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  <m:r>
              <m:rPr>
                <m:sty m:val="p"/>
              </m:rPr>
              <w:rPr>
                <w:rFonts w:ascii="Cambria Math" w:hAnsi="Cambria Math" w:cs="Calibri"/>
              </w:rPr>
              <m:t>∙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T</m:t>
                </m:r>
              </m:sup>
            </m:sSup>
          </m:e>
        </m:func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cos</m:t>
                </m:r>
                <m:ctrlPr>
                  <w:rPr>
                    <w:rFonts w:ascii="Cambria Math" w:hAnsi="Cambria Math" w:cs="Calibri"/>
                  </w:rPr>
                </m:ctrlP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fName>
          <m:e>
            <m:r>
              <m:rPr>
                <m:sty m:val="p"/>
              </m:rPr>
              <w:rPr>
                <w:rFonts w:ascii="Cambria Math" w:hAnsi="Cambria Math" w:cs="Calibri"/>
              </w:rPr>
              <m:t>θ∙</m:t>
            </m:r>
            <m:r>
              <w:rPr>
                <w:rFonts w:ascii="Cambria Math" w:hAnsi="Cambria Math" w:cs="Calibri"/>
              </w:rPr>
              <m:t>I</m:t>
            </m:r>
          </m:e>
        </m:func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fNam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  <m:r>
              <m:rPr>
                <m:sty m:val="p"/>
              </m:rPr>
              <w:rPr>
                <w:rFonts w:ascii="Cambria Math" w:hAnsi="Cambria Math" w:cs="Calibri"/>
              </w:rPr>
              <m:t>∙</m:t>
            </m:r>
            <m:r>
              <w:rPr>
                <w:rFonts w:ascii="Cambria Math" w:hAnsi="Cambria Math"/>
              </w:rPr>
              <m:t>A</m:t>
            </m:r>
          </m:e>
        </m:func>
      </m:oMath>
    </w:p>
    <w:p w:rsidR="0068478C" w:rsidRDefault="0068478C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bookmarkStart w:id="0" w:name="_GoBack"/>
      <w:bookmarkEnd w:id="0"/>
    </w:p>
    <w:p w:rsidR="0098615E" w:rsidRDefault="0098615E" w:rsidP="0098615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values of </w:t>
      </w:r>
      <m:oMath>
        <m:r>
          <w:rPr>
            <w:rFonts w:ascii="Cambria Math" w:hAnsi="Cambria Math"/>
          </w:rPr>
          <m:t xml:space="preserve">x, y, </m:t>
        </m:r>
        <m:r>
          <m:rPr>
            <m:scr m:val="script"/>
          </m:rPr>
          <w:rPr>
            <w:rFonts w:ascii="Cambria Math" w:hAnsi="Cambria Math"/>
          </w:rPr>
          <m:t>z</m:t>
        </m:r>
      </m:oMath>
      <w:r>
        <w:rPr>
          <w:rFonts w:ascii="Cambria Math" w:hAnsi="Cambria Math"/>
        </w:rPr>
        <w:t xml:space="preserve"> in order, if the system of equations </w:t>
      </w:r>
      <m:oMath>
        <m:r>
          <w:rPr>
            <w:rFonts w:ascii="Cambria Math" w:hAnsi="Cambria Math"/>
          </w:rPr>
          <m:t>3x+y+2</m:t>
        </m:r>
        <m:r>
          <m:rPr>
            <m:scr m:val="script"/>
          </m:rPr>
          <w:rPr>
            <w:rFonts w:ascii="Cambria Math" w:hAnsi="Cambria Math"/>
          </w:rPr>
          <m:t>z</m:t>
        </m:r>
        <m:r>
          <w:rPr>
            <w:rFonts w:ascii="Cambria Math" w:hAnsi="Cambria Math"/>
          </w:rPr>
          <m:t>=3, 2x-3y-</m:t>
        </m:r>
        <m:r>
          <m:rPr>
            <m:scr m:val="script"/>
          </m:rPr>
          <w:rPr>
            <w:rFonts w:ascii="Cambria Math" w:hAnsi="Cambria Math"/>
          </w:rPr>
          <m:t>z</m:t>
        </m:r>
        <m:r>
          <w:rPr>
            <w:rFonts w:ascii="Cambria Math" w:hAnsi="Cambria Math"/>
          </w:rPr>
          <m:t>=-3,  x+2y+</m:t>
        </m:r>
        <m:r>
          <m:rPr>
            <m:scr m:val="script"/>
          </m:rPr>
          <w:rPr>
            <w:rFonts w:ascii="Cambria Math" w:hAnsi="Cambria Math"/>
          </w:rPr>
          <m:t>z</m:t>
        </m:r>
        <m:r>
          <w:rPr>
            <w:rFonts w:ascii="Cambria Math" w:hAnsi="Cambria Math"/>
          </w:rPr>
          <m:t>=4</m:t>
        </m:r>
      </m:oMath>
      <w:r>
        <w:rPr>
          <w:rFonts w:ascii="Cambria Math" w:hAnsi="Cambria Math"/>
        </w:rPr>
        <w:t xml:space="preserve"> has unique solution, are</w:t>
      </w:r>
    </w:p>
    <w:p w:rsidR="0098615E" w:rsidRDefault="0098615E" w:rsidP="0098615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2, 1, 5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1, 1, 1</w:t>
      </w:r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1, -2, -1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1, 2, -1</m:t>
        </m:r>
      </m:oMath>
    </w:p>
    <w:p w:rsidR="00583E8C" w:rsidRDefault="00583E8C" w:rsidP="00583E8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</w:p>
    <w:sectPr w:rsidR="00583E8C" w:rsidSect="008C597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0CD0"/>
    <w:multiLevelType w:val="multilevel"/>
    <w:tmpl w:val="7F30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8C5972"/>
    <w:rsid w:val="00046F68"/>
    <w:rsid w:val="000671CA"/>
    <w:rsid w:val="00077EB6"/>
    <w:rsid w:val="000E524E"/>
    <w:rsid w:val="000F279B"/>
    <w:rsid w:val="000F27B1"/>
    <w:rsid w:val="00110482"/>
    <w:rsid w:val="0013222F"/>
    <w:rsid w:val="00276F8F"/>
    <w:rsid w:val="00281B3A"/>
    <w:rsid w:val="002C19DF"/>
    <w:rsid w:val="002C5A5B"/>
    <w:rsid w:val="003371FC"/>
    <w:rsid w:val="00355675"/>
    <w:rsid w:val="00383178"/>
    <w:rsid w:val="0038471B"/>
    <w:rsid w:val="003A42F4"/>
    <w:rsid w:val="0040228A"/>
    <w:rsid w:val="0043204E"/>
    <w:rsid w:val="004864D3"/>
    <w:rsid w:val="00487816"/>
    <w:rsid w:val="0049289D"/>
    <w:rsid w:val="004A455F"/>
    <w:rsid w:val="004B2E96"/>
    <w:rsid w:val="004C6F5C"/>
    <w:rsid w:val="004E0D76"/>
    <w:rsid w:val="004F06F7"/>
    <w:rsid w:val="004F1893"/>
    <w:rsid w:val="00544DD6"/>
    <w:rsid w:val="00583E8C"/>
    <w:rsid w:val="005A44DF"/>
    <w:rsid w:val="005B3821"/>
    <w:rsid w:val="005C2D50"/>
    <w:rsid w:val="005C5D2D"/>
    <w:rsid w:val="00626A63"/>
    <w:rsid w:val="00632BCF"/>
    <w:rsid w:val="00657489"/>
    <w:rsid w:val="00663D51"/>
    <w:rsid w:val="0068478C"/>
    <w:rsid w:val="006858B5"/>
    <w:rsid w:val="00694D9E"/>
    <w:rsid w:val="006F51AA"/>
    <w:rsid w:val="00716702"/>
    <w:rsid w:val="00722C28"/>
    <w:rsid w:val="00746FD8"/>
    <w:rsid w:val="0076757D"/>
    <w:rsid w:val="00794530"/>
    <w:rsid w:val="007A2AE3"/>
    <w:rsid w:val="007E7AC5"/>
    <w:rsid w:val="00807CD9"/>
    <w:rsid w:val="008548F9"/>
    <w:rsid w:val="008A5334"/>
    <w:rsid w:val="008C5972"/>
    <w:rsid w:val="0091692F"/>
    <w:rsid w:val="00917AD7"/>
    <w:rsid w:val="0098615E"/>
    <w:rsid w:val="009D1E15"/>
    <w:rsid w:val="009E3A11"/>
    <w:rsid w:val="009F432A"/>
    <w:rsid w:val="00A267C7"/>
    <w:rsid w:val="00A3738F"/>
    <w:rsid w:val="00A5411F"/>
    <w:rsid w:val="00A727C3"/>
    <w:rsid w:val="00A777A0"/>
    <w:rsid w:val="00A84EDB"/>
    <w:rsid w:val="00A87A1E"/>
    <w:rsid w:val="00AC3A0B"/>
    <w:rsid w:val="00AC67DD"/>
    <w:rsid w:val="00B029BD"/>
    <w:rsid w:val="00B24B24"/>
    <w:rsid w:val="00B27115"/>
    <w:rsid w:val="00B361A3"/>
    <w:rsid w:val="00B40690"/>
    <w:rsid w:val="00BB43C2"/>
    <w:rsid w:val="00BC28F0"/>
    <w:rsid w:val="00BD54A1"/>
    <w:rsid w:val="00BF1650"/>
    <w:rsid w:val="00BF1770"/>
    <w:rsid w:val="00C30EC7"/>
    <w:rsid w:val="00C6542B"/>
    <w:rsid w:val="00C737D6"/>
    <w:rsid w:val="00C85B0F"/>
    <w:rsid w:val="00D87436"/>
    <w:rsid w:val="00DB0A0A"/>
    <w:rsid w:val="00E224A0"/>
    <w:rsid w:val="00E27BCC"/>
    <w:rsid w:val="00E8156D"/>
    <w:rsid w:val="00E83E6F"/>
    <w:rsid w:val="00EC3402"/>
    <w:rsid w:val="00F829E3"/>
    <w:rsid w:val="00FE7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5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9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5972"/>
    <w:pPr>
      <w:ind w:left="720"/>
      <w:contextualSpacing/>
    </w:pPr>
  </w:style>
  <w:style w:type="character" w:customStyle="1" w:styleId="BalloonTextChar1">
    <w:name w:val="Balloon Text Char1"/>
    <w:basedOn w:val="DefaultParagraphFont"/>
    <w:uiPriority w:val="99"/>
    <w:semiHidden/>
    <w:rsid w:val="00DB0A0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86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Teckesoft</dc:creator>
  <cp:lastModifiedBy>nani</cp:lastModifiedBy>
  <cp:revision>4</cp:revision>
  <dcterms:created xsi:type="dcterms:W3CDTF">2020-12-15T17:35:00Z</dcterms:created>
  <dcterms:modified xsi:type="dcterms:W3CDTF">2020-12-19T09:47:00Z</dcterms:modified>
</cp:coreProperties>
</file>